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E52032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2032">
              <w:rPr>
                <w:noProof/>
              </w:rPr>
              <w:t>09.12.2014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E52032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2032">
              <w:rPr>
                <w:noProof/>
              </w:rPr>
              <w:t>53/3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F54F00" w:rsidP="00E52032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2032" w:rsidRPr="00E52032">
              <w:rPr>
                <w:noProof/>
              </w:rPr>
              <w:t>Об установлении размера платы за технологическое присоединение к электрическим сетям организаций, оказывающих услуги по передаче электрической энергии на территории Нижегородской области, для заявителей с максимальной мощностью, не превышающей 15 кВт включительно (с учетом ранее присоединенной в данной точке присоединения мощности)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E52032" w:rsidRDefault="00E52032" w:rsidP="00E52032">
      <w:pPr>
        <w:tabs>
          <w:tab w:val="left" w:pos="1897"/>
        </w:tabs>
      </w:pPr>
    </w:p>
    <w:p w:rsidR="00E52032" w:rsidRPr="00E52032" w:rsidRDefault="00E52032" w:rsidP="00E52032">
      <w:pPr>
        <w:tabs>
          <w:tab w:val="left" w:pos="1897"/>
        </w:tabs>
        <w:rPr>
          <w:szCs w:val="28"/>
        </w:rPr>
      </w:pPr>
    </w:p>
    <w:p w:rsidR="00E52032" w:rsidRPr="00E52032" w:rsidRDefault="00E52032" w:rsidP="00E5203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52032">
        <w:rPr>
          <w:szCs w:val="28"/>
        </w:rPr>
        <w:t xml:space="preserve">В соответствии с </w:t>
      </w:r>
      <w:hyperlink r:id="rId10" w:tgtFrame="_top" w:history="1"/>
      <w:r w:rsidRPr="00E52032">
        <w:rPr>
          <w:szCs w:val="28"/>
        </w:rPr>
        <w:t>Федеральным законом от 26 марта 2003 года № 35-ФЗ «Об электроэнергетике», постановлением Правительства Российской Федерации от 29 декабря 2011 года № 1178 «О ценообразовании в области регулируемых цен (тарифов) в электроэнергетике», постановлением Правительства Российской Федерации от 27 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приказом ФСТ России от 11 сентября 2012 года № 209-э/1 «Об утверждении Методических указаний по определению размера платы за технологическое присоединение к электрическим сетям», приказом ФСТ России от 11 сентября 2014 года № 215-э/1 «Об утверждении Методических указаний по определению выпадающих доходов, связанных с осуществлением технологического присоединения к электрическим сетям» и на основании рассмотрения расчетных и обосновывающих материалов, представленных</w:t>
      </w:r>
      <w:r w:rsidRPr="00E52032">
        <w:rPr>
          <w:noProof/>
          <w:szCs w:val="28"/>
        </w:rPr>
        <w:t xml:space="preserve"> организациями, оказывающими услуги по передаче электрической энергии на территории Нижегородской области</w:t>
      </w:r>
      <w:r w:rsidRPr="00E52032">
        <w:rPr>
          <w:szCs w:val="28"/>
        </w:rPr>
        <w:t xml:space="preserve">, экспертных  заключений  рег.  №№ в-61 от 28 ноября 2014 года, в-59 от 28 ноября 2014 года, в-56 от 28 ноября 2014 года, в-58 от 28 ноября 2014 года, в-65 от 28 ноября 2014 года, в-57 от 28 ноября 2014 года, в-62 от 28 ноября 2014 года, в-64 от 28 ноября </w:t>
      </w:r>
      <w:r w:rsidRPr="00E52032">
        <w:rPr>
          <w:szCs w:val="28"/>
        </w:rPr>
        <w:lastRenderedPageBreak/>
        <w:t>2014 года, в-60 от 28 ноября 2014 года, в-63 от 28 ноября 2014 года, в-66 от 28</w:t>
      </w:r>
      <w:r w:rsidR="0060708C">
        <w:rPr>
          <w:szCs w:val="28"/>
        </w:rPr>
        <w:t> </w:t>
      </w:r>
      <w:r w:rsidRPr="00E52032">
        <w:rPr>
          <w:szCs w:val="28"/>
        </w:rPr>
        <w:t>ноября 2014 года, в-55 от 28 ноября 2014 года:</w:t>
      </w:r>
    </w:p>
    <w:p w:rsidR="00E52032" w:rsidRPr="00E52032" w:rsidRDefault="00E52032" w:rsidP="00E52032">
      <w:pPr>
        <w:pStyle w:val="ae"/>
        <w:ind w:firstLine="720"/>
        <w:jc w:val="both"/>
        <w:rPr>
          <w:b w:val="0"/>
        </w:rPr>
      </w:pPr>
      <w:r w:rsidRPr="00E52032">
        <w:t xml:space="preserve">1. </w:t>
      </w:r>
      <w:r w:rsidRPr="00E52032">
        <w:rPr>
          <w:b w:val="0"/>
        </w:rPr>
        <w:t xml:space="preserve">Установить размер платы за технологическое присоединение к электрическим сетям сетевых </w:t>
      </w:r>
      <w:r w:rsidRPr="00E52032">
        <w:rPr>
          <w:b w:val="0"/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E52032">
        <w:rPr>
          <w:b w:val="0"/>
        </w:rPr>
        <w:t>, для заявителей с максимальной мощностью, не превышающей 15 кВт, включительно, (с учетом ранее присоединенной в данной точке присоединения мощности) в размере 550</w:t>
      </w:r>
      <w:r w:rsidR="0060708C">
        <w:rPr>
          <w:b w:val="0"/>
        </w:rPr>
        <w:t> </w:t>
      </w:r>
      <w:r w:rsidRPr="00E52032">
        <w:rPr>
          <w:b w:val="0"/>
        </w:rPr>
        <w:t>рублей (с</w:t>
      </w:r>
      <w:r w:rsidRPr="00E52032">
        <w:rPr>
          <w:b w:val="0"/>
          <w:lang w:val="en-US"/>
        </w:rPr>
        <w:t> </w:t>
      </w:r>
      <w:r w:rsidRPr="00E52032">
        <w:rPr>
          <w:b w:val="0"/>
        </w:rPr>
        <w:t xml:space="preserve">учетом НДС). </w:t>
      </w:r>
    </w:p>
    <w:p w:rsidR="00E52032" w:rsidRPr="00E52032" w:rsidRDefault="00E52032" w:rsidP="00E52032">
      <w:pPr>
        <w:pStyle w:val="ae"/>
        <w:ind w:firstLine="720"/>
        <w:jc w:val="both"/>
        <w:rPr>
          <w:b w:val="0"/>
        </w:rPr>
      </w:pPr>
      <w:r w:rsidRPr="00E52032">
        <w:rPr>
          <w:b w:val="0"/>
        </w:rPr>
        <w:t>Условия применения установленного размера платы за технологическое присоединение определены постановлением Правительства Российской Федерации от 27 декабря 2004 года № 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E52032" w:rsidRPr="00E52032" w:rsidRDefault="00E52032" w:rsidP="00E52032">
      <w:pPr>
        <w:ind w:firstLine="720"/>
        <w:jc w:val="both"/>
        <w:rPr>
          <w:szCs w:val="28"/>
        </w:rPr>
      </w:pPr>
      <w:r w:rsidRPr="00E52032">
        <w:rPr>
          <w:b/>
          <w:szCs w:val="28"/>
        </w:rPr>
        <w:t>2.</w:t>
      </w:r>
      <w:r w:rsidRPr="00E52032">
        <w:rPr>
          <w:szCs w:val="28"/>
        </w:rPr>
        <w:t xml:space="preserve"> Размер выпадающих доходов сетевых </w:t>
      </w:r>
      <w:r w:rsidRPr="00E52032">
        <w:rPr>
          <w:noProof/>
          <w:szCs w:val="28"/>
        </w:rPr>
        <w:t>организаций, оказывающих услуги по передаче электрической энергии на территории Нижегородской области</w:t>
      </w:r>
      <w:r w:rsidRPr="00E52032">
        <w:rPr>
          <w:szCs w:val="28"/>
        </w:rPr>
        <w:t xml:space="preserve">, от присоединения энергопринимающих устройств заявителей с максимальной мощностью, не превышающей 15 кВт,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 на 2015 год, составляет: </w:t>
      </w:r>
    </w:p>
    <w:tbl>
      <w:tblPr>
        <w:tblW w:w="9757" w:type="dxa"/>
        <w:tblInd w:w="97" w:type="dxa"/>
        <w:tblLook w:val="04A0" w:firstRow="1" w:lastRow="0" w:firstColumn="1" w:lastColumn="0" w:noHBand="0" w:noVBand="1"/>
      </w:tblPr>
      <w:tblGrid>
        <w:gridCol w:w="578"/>
        <w:gridCol w:w="5812"/>
        <w:gridCol w:w="3367"/>
      </w:tblGrid>
      <w:tr w:rsidR="00E52032" w:rsidRPr="00415410" w:rsidTr="006359BB">
        <w:trPr>
          <w:trHeight w:val="249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32" w:rsidRPr="00415410" w:rsidRDefault="00E52032" w:rsidP="006359BB">
            <w:pPr>
              <w:jc w:val="center"/>
              <w:rPr>
                <w:color w:val="000000"/>
                <w:sz w:val="20"/>
              </w:rPr>
            </w:pPr>
            <w:r w:rsidRPr="00415410">
              <w:rPr>
                <w:color w:val="000000"/>
                <w:sz w:val="20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032" w:rsidRPr="00415410" w:rsidRDefault="00E52032" w:rsidP="006359BB">
            <w:pPr>
              <w:jc w:val="center"/>
              <w:rPr>
                <w:color w:val="000000"/>
                <w:sz w:val="20"/>
              </w:rPr>
            </w:pPr>
            <w:r w:rsidRPr="00415410"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032" w:rsidRPr="00415410" w:rsidRDefault="00E52032" w:rsidP="006359BB">
            <w:pPr>
              <w:jc w:val="center"/>
              <w:rPr>
                <w:color w:val="000000"/>
                <w:sz w:val="20"/>
              </w:rPr>
            </w:pPr>
            <w:r w:rsidRPr="00415410">
              <w:rPr>
                <w:color w:val="000000"/>
                <w:sz w:val="20"/>
              </w:rPr>
              <w:t>Размер выпадающих доходов от присоединения энергопринимающих устро</w:t>
            </w:r>
            <w:r>
              <w:rPr>
                <w:color w:val="000000"/>
                <w:sz w:val="20"/>
              </w:rPr>
              <w:t>й</w:t>
            </w:r>
            <w:r w:rsidRPr="00415410">
              <w:rPr>
                <w:color w:val="000000"/>
                <w:sz w:val="20"/>
              </w:rPr>
              <w:t>ств заявителей с максимальной мощностью, не</w:t>
            </w:r>
            <w:r>
              <w:rPr>
                <w:color w:val="000000"/>
                <w:sz w:val="20"/>
              </w:rPr>
              <w:t xml:space="preserve"> </w:t>
            </w:r>
            <w:r w:rsidRPr="00415410">
              <w:rPr>
                <w:color w:val="000000"/>
                <w:sz w:val="20"/>
              </w:rPr>
              <w:t>превы</w:t>
            </w:r>
            <w:r>
              <w:rPr>
                <w:color w:val="000000"/>
                <w:sz w:val="20"/>
              </w:rPr>
              <w:t>ш</w:t>
            </w:r>
            <w:r w:rsidRPr="00415410">
              <w:rPr>
                <w:color w:val="000000"/>
                <w:sz w:val="20"/>
              </w:rPr>
              <w:t>ающей 15</w:t>
            </w:r>
            <w:r>
              <w:rPr>
                <w:color w:val="000000"/>
                <w:sz w:val="20"/>
              </w:rPr>
              <w:t> </w:t>
            </w:r>
            <w:r w:rsidRPr="00415410">
              <w:rPr>
                <w:color w:val="000000"/>
                <w:sz w:val="20"/>
              </w:rPr>
              <w:t>кВт включительно (с учетом ранее присоединенной в данной точке присоединения мощности), учитываемый в тарифе на оказание услуг по</w:t>
            </w:r>
            <w:r>
              <w:rPr>
                <w:color w:val="000000"/>
                <w:sz w:val="20"/>
              </w:rPr>
              <w:t xml:space="preserve"> передаче электрической энергии</w:t>
            </w:r>
            <w:r w:rsidRPr="00415410">
              <w:rPr>
                <w:color w:val="000000"/>
                <w:sz w:val="20"/>
              </w:rPr>
              <w:t>, руб.</w:t>
            </w:r>
          </w:p>
        </w:tc>
      </w:tr>
      <w:tr w:rsidR="00E52032" w:rsidRPr="00415410" w:rsidTr="006359B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032" w:rsidRPr="00415410" w:rsidRDefault="00E52032" w:rsidP="006359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2032" w:rsidRPr="00B82754" w:rsidRDefault="00E52032" w:rsidP="006359BB">
            <w:pPr>
              <w:rPr>
                <w:sz w:val="20"/>
              </w:rPr>
            </w:pPr>
            <w:r>
              <w:rPr>
                <w:noProof/>
                <w:sz w:val="24"/>
                <w:szCs w:val="24"/>
              </w:rPr>
              <w:t>МУНИЦИПАЛЬНОЕ УНИТАРНОЕ ПРЕДПРИЯТИЕ</w:t>
            </w:r>
            <w:r w:rsidRPr="002D04A0">
              <w:rPr>
                <w:noProof/>
                <w:sz w:val="24"/>
                <w:szCs w:val="24"/>
              </w:rPr>
              <w:t xml:space="preserve"> «</w:t>
            </w:r>
            <w:r>
              <w:rPr>
                <w:noProof/>
                <w:sz w:val="24"/>
                <w:szCs w:val="24"/>
              </w:rPr>
              <w:t>ВЫКСАЭНЕРГО</w:t>
            </w:r>
            <w:r w:rsidRPr="00E2038C">
              <w:rPr>
                <w:noProof/>
                <w:sz w:val="24"/>
                <w:szCs w:val="24"/>
              </w:rPr>
              <w:t>», г. Выкса Нижегородской области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032" w:rsidRPr="00415410" w:rsidRDefault="00E52032" w:rsidP="006359BB">
            <w:pPr>
              <w:jc w:val="center"/>
              <w:rPr>
                <w:color w:val="000000"/>
                <w:sz w:val="24"/>
                <w:szCs w:val="24"/>
              </w:rPr>
            </w:pPr>
            <w:r w:rsidRPr="00415410">
              <w:rPr>
                <w:color w:val="000000"/>
                <w:sz w:val="24"/>
                <w:szCs w:val="24"/>
              </w:rPr>
              <w:t>1 491 985,11</w:t>
            </w:r>
          </w:p>
        </w:tc>
      </w:tr>
      <w:tr w:rsidR="00E52032" w:rsidRPr="00415410" w:rsidTr="006359B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032" w:rsidRPr="00415410" w:rsidRDefault="00E52032" w:rsidP="006359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2032" w:rsidRPr="00B82754" w:rsidRDefault="00E52032" w:rsidP="006359BB">
            <w:pPr>
              <w:rPr>
                <w:sz w:val="24"/>
                <w:szCs w:val="24"/>
              </w:rPr>
            </w:pPr>
            <w:r w:rsidRPr="003B3C8A">
              <w:rPr>
                <w:sz w:val="24"/>
                <w:szCs w:val="24"/>
              </w:rPr>
              <w:t>Открытое акционерное общество «Саровская электросетевая компания», г. Саров Нижегородской области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032" w:rsidRPr="00415410" w:rsidRDefault="00E52032" w:rsidP="006359BB">
            <w:pPr>
              <w:jc w:val="center"/>
              <w:rPr>
                <w:color w:val="000000"/>
                <w:sz w:val="24"/>
                <w:szCs w:val="24"/>
              </w:rPr>
            </w:pPr>
            <w:r w:rsidRPr="00415410">
              <w:rPr>
                <w:color w:val="000000"/>
                <w:sz w:val="24"/>
                <w:szCs w:val="24"/>
              </w:rPr>
              <w:t>1 634 472,30</w:t>
            </w:r>
          </w:p>
        </w:tc>
      </w:tr>
      <w:tr w:rsidR="00E52032" w:rsidRPr="00415410" w:rsidTr="006359B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032" w:rsidRPr="00415410" w:rsidRDefault="00E52032" w:rsidP="006359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2032" w:rsidRPr="00B82754" w:rsidRDefault="00E52032" w:rsidP="0063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«Павловоэнерго», г. Павлово Нижегородской области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032" w:rsidRPr="00415410" w:rsidRDefault="00E52032" w:rsidP="006359BB">
            <w:pPr>
              <w:jc w:val="center"/>
              <w:rPr>
                <w:color w:val="000000"/>
                <w:sz w:val="24"/>
                <w:szCs w:val="24"/>
              </w:rPr>
            </w:pPr>
            <w:r w:rsidRPr="00415410">
              <w:rPr>
                <w:color w:val="000000"/>
                <w:sz w:val="24"/>
                <w:szCs w:val="24"/>
              </w:rPr>
              <w:t>333 479,12</w:t>
            </w:r>
          </w:p>
        </w:tc>
      </w:tr>
      <w:tr w:rsidR="00E52032" w:rsidRPr="00415410" w:rsidTr="006359B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032" w:rsidRPr="00415410" w:rsidRDefault="00E52032" w:rsidP="006359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2032" w:rsidRPr="00B82754" w:rsidRDefault="00E52032" w:rsidP="006359B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ОБЩЕСТВО С ОГРАНИЧЕННОЙ ОТВЕТСТВЕННОСТЬЮ</w:t>
            </w:r>
            <w:r w:rsidRPr="006F5858">
              <w:rPr>
                <w:noProof/>
                <w:sz w:val="24"/>
                <w:szCs w:val="24"/>
              </w:rPr>
              <w:t xml:space="preserve"> «</w:t>
            </w:r>
            <w:r>
              <w:rPr>
                <w:noProof/>
                <w:sz w:val="24"/>
                <w:szCs w:val="24"/>
              </w:rPr>
              <w:t>СПЕЦИНВЕСТПРОЕКТ</w:t>
            </w:r>
            <w:r w:rsidRPr="006F5858">
              <w:rPr>
                <w:noProof/>
                <w:sz w:val="24"/>
                <w:szCs w:val="24"/>
              </w:rPr>
              <w:t>», г. Нижний Новгород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032" w:rsidRPr="00415410" w:rsidRDefault="00E52032" w:rsidP="006359BB">
            <w:pPr>
              <w:jc w:val="center"/>
              <w:rPr>
                <w:color w:val="000000"/>
                <w:sz w:val="24"/>
                <w:szCs w:val="24"/>
              </w:rPr>
            </w:pPr>
            <w:r w:rsidRPr="00415410">
              <w:rPr>
                <w:color w:val="000000"/>
                <w:sz w:val="24"/>
                <w:szCs w:val="24"/>
              </w:rPr>
              <w:t>2 001 348,18</w:t>
            </w:r>
          </w:p>
        </w:tc>
      </w:tr>
      <w:tr w:rsidR="00E52032" w:rsidRPr="00415410" w:rsidTr="006359B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032" w:rsidRPr="00415410" w:rsidRDefault="00E52032" w:rsidP="006359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2032" w:rsidRPr="00B82754" w:rsidRDefault="00E52032" w:rsidP="006359B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ФЕДЕРАЛЬНОЕ</w:t>
            </w:r>
            <w:r w:rsidRPr="0035259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КАЗЕННОЕ ПРЕДПРИЯТИЕ</w:t>
            </w:r>
            <w:r w:rsidRPr="00352592">
              <w:rPr>
                <w:bCs/>
                <w:sz w:val="24"/>
                <w:szCs w:val="24"/>
              </w:rPr>
              <w:t xml:space="preserve"> </w:t>
            </w:r>
            <w:r w:rsidRPr="00352592">
              <w:rPr>
                <w:bCs/>
                <w:sz w:val="24"/>
                <w:szCs w:val="24"/>
              </w:rPr>
              <w:lastRenderedPageBreak/>
              <w:t>«</w:t>
            </w:r>
            <w:r>
              <w:rPr>
                <w:bCs/>
                <w:sz w:val="24"/>
                <w:szCs w:val="24"/>
              </w:rPr>
              <w:t>ЗАВОД ИМЕНИ Я.М. СВЕРДЛОВА</w:t>
            </w:r>
            <w:r w:rsidRPr="007863D9">
              <w:rPr>
                <w:noProof/>
                <w:sz w:val="24"/>
                <w:szCs w:val="24"/>
              </w:rPr>
              <w:t>», г. Дзержинск Нижегородской области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032" w:rsidRPr="00415410" w:rsidRDefault="00E52032" w:rsidP="006359BB">
            <w:pPr>
              <w:jc w:val="center"/>
              <w:rPr>
                <w:color w:val="000000"/>
                <w:sz w:val="24"/>
                <w:szCs w:val="24"/>
              </w:rPr>
            </w:pPr>
            <w:r w:rsidRPr="00415410">
              <w:rPr>
                <w:color w:val="000000"/>
                <w:sz w:val="24"/>
                <w:szCs w:val="24"/>
              </w:rPr>
              <w:lastRenderedPageBreak/>
              <w:t>338 203,80</w:t>
            </w:r>
          </w:p>
        </w:tc>
      </w:tr>
      <w:tr w:rsidR="00E52032" w:rsidRPr="00415410" w:rsidTr="006359B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032" w:rsidRPr="00415410" w:rsidRDefault="00E52032" w:rsidP="006359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2032" w:rsidRPr="00B82754" w:rsidRDefault="00E52032" w:rsidP="0063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акционерное общество </w:t>
            </w:r>
            <w:r>
              <w:rPr>
                <w:noProof/>
                <w:sz w:val="24"/>
                <w:szCs w:val="24"/>
              </w:rPr>
              <w:t>«</w:t>
            </w:r>
            <w:r w:rsidRPr="00F90CDB">
              <w:rPr>
                <w:noProof/>
                <w:sz w:val="24"/>
                <w:szCs w:val="24"/>
              </w:rPr>
              <w:t>Межрегиональная распределительная сете</w:t>
            </w:r>
            <w:r>
              <w:rPr>
                <w:noProof/>
                <w:sz w:val="24"/>
                <w:szCs w:val="24"/>
              </w:rPr>
              <w:t>вая компания Центра и Приволжья», г. Нижний Новгород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032" w:rsidRPr="00415410" w:rsidRDefault="00E52032" w:rsidP="006359BB">
            <w:pPr>
              <w:jc w:val="center"/>
              <w:rPr>
                <w:color w:val="000000"/>
                <w:sz w:val="24"/>
                <w:szCs w:val="24"/>
              </w:rPr>
            </w:pPr>
            <w:r w:rsidRPr="00415410">
              <w:rPr>
                <w:color w:val="000000"/>
                <w:sz w:val="24"/>
                <w:szCs w:val="24"/>
              </w:rPr>
              <w:t>45 942 701,88</w:t>
            </w:r>
          </w:p>
        </w:tc>
      </w:tr>
      <w:tr w:rsidR="00E52032" w:rsidRPr="00415410" w:rsidTr="006359B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032" w:rsidRPr="00415410" w:rsidRDefault="00E52032" w:rsidP="006359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2032" w:rsidRPr="00B82754" w:rsidRDefault="00E52032" w:rsidP="0063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ОБЩЕСТВА «ОБОРОНЭНЕРГО», г. Москва (филиал «</w:t>
            </w:r>
            <w:r w:rsidRPr="00B82754">
              <w:rPr>
                <w:sz w:val="24"/>
                <w:szCs w:val="24"/>
              </w:rPr>
              <w:t>Волго-Вятский</w:t>
            </w:r>
            <w:r>
              <w:rPr>
                <w:sz w:val="24"/>
                <w:szCs w:val="24"/>
              </w:rPr>
              <w:t>»)</w:t>
            </w:r>
            <w:r w:rsidRPr="00B827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032" w:rsidRPr="00415410" w:rsidRDefault="00E52032" w:rsidP="006359BB">
            <w:pPr>
              <w:jc w:val="center"/>
              <w:rPr>
                <w:color w:val="000000"/>
                <w:sz w:val="24"/>
                <w:szCs w:val="24"/>
              </w:rPr>
            </w:pPr>
            <w:r w:rsidRPr="00415410">
              <w:rPr>
                <w:color w:val="000000"/>
                <w:sz w:val="24"/>
                <w:szCs w:val="24"/>
              </w:rPr>
              <w:t>15 138,89</w:t>
            </w:r>
          </w:p>
        </w:tc>
      </w:tr>
      <w:tr w:rsidR="00E52032" w:rsidRPr="00415410" w:rsidTr="006359B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032" w:rsidRPr="00415410" w:rsidRDefault="00E52032" w:rsidP="006359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2032" w:rsidRPr="00B82754" w:rsidRDefault="00E52032" w:rsidP="0063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«Промышленные Компьютерные Технологии», г. Нижний Новгород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032" w:rsidRPr="00415410" w:rsidRDefault="00E52032" w:rsidP="006359BB">
            <w:pPr>
              <w:jc w:val="center"/>
              <w:rPr>
                <w:color w:val="000000"/>
                <w:sz w:val="24"/>
                <w:szCs w:val="24"/>
              </w:rPr>
            </w:pPr>
            <w:r w:rsidRPr="00415410">
              <w:rPr>
                <w:color w:val="000000"/>
                <w:sz w:val="24"/>
                <w:szCs w:val="24"/>
              </w:rPr>
              <w:t>2 755 176,04</w:t>
            </w:r>
          </w:p>
        </w:tc>
      </w:tr>
    </w:tbl>
    <w:p w:rsidR="00E52032" w:rsidRPr="00E52032" w:rsidRDefault="00E52032" w:rsidP="00E52032">
      <w:pPr>
        <w:jc w:val="both"/>
        <w:rPr>
          <w:szCs w:val="28"/>
        </w:rPr>
      </w:pPr>
      <w:r w:rsidRPr="00231E97">
        <w:rPr>
          <w:sz w:val="24"/>
          <w:szCs w:val="24"/>
        </w:rPr>
        <w:tab/>
      </w:r>
      <w:r w:rsidRPr="00E52032">
        <w:rPr>
          <w:b/>
          <w:szCs w:val="28"/>
        </w:rPr>
        <w:t>3.</w:t>
      </w:r>
      <w:r w:rsidRPr="00E52032">
        <w:rPr>
          <w:szCs w:val="28"/>
        </w:rPr>
        <w:t xml:space="preserve"> Размер выпадающих доходов открытого акционерного общества </w:t>
      </w:r>
      <w:r w:rsidRPr="00E52032">
        <w:rPr>
          <w:noProof/>
          <w:szCs w:val="28"/>
        </w:rPr>
        <w:t>«Межрегиональная распределительная сетевая компания Центра и Приволжья», г. Нижний Новгород,</w:t>
      </w:r>
      <w:r w:rsidRPr="00E52032">
        <w:rPr>
          <w:szCs w:val="28"/>
        </w:rPr>
        <w:t xml:space="preserve"> на выплату процентов по кредитным договорам, связанным с рассрочкой по оплате технологического присоединения по одному источнику электроснабжения энергопринимающих устройств, максимальная мощность которых составляет свыше 15 и до 150 кВт включительно (с учетом ранее присоединенной в этой точке присоединения мощности), учитываемый в тарифе на оказание услуг по передаче электрической энергии на 2015 год, составляет 166012,90 руб.</w:t>
      </w:r>
    </w:p>
    <w:p w:rsidR="00E52032" w:rsidRPr="00E52032" w:rsidRDefault="00E52032" w:rsidP="00E52032">
      <w:pPr>
        <w:ind w:firstLine="720"/>
        <w:jc w:val="both"/>
        <w:rPr>
          <w:bCs/>
          <w:szCs w:val="28"/>
        </w:rPr>
      </w:pPr>
      <w:r w:rsidRPr="00E52032">
        <w:rPr>
          <w:b/>
          <w:szCs w:val="28"/>
        </w:rPr>
        <w:t>4.</w:t>
      </w:r>
      <w:r w:rsidRPr="00E52032">
        <w:rPr>
          <w:szCs w:val="28"/>
        </w:rPr>
        <w:t xml:space="preserve"> </w:t>
      </w:r>
      <w:r w:rsidRPr="00E52032">
        <w:rPr>
          <w:bCs/>
          <w:szCs w:val="28"/>
        </w:rPr>
        <w:t>Настоящее решение вступает в силу в установленном порядке и действует с 1 января по 31 декабря 2015 года включительно.</w:t>
      </w:r>
    </w:p>
    <w:p w:rsidR="00E50074" w:rsidRDefault="00E50074" w:rsidP="00E50074">
      <w:pPr>
        <w:tabs>
          <w:tab w:val="left" w:pos="1897"/>
        </w:tabs>
        <w:rPr>
          <w:szCs w:val="28"/>
        </w:rPr>
      </w:pPr>
    </w:p>
    <w:p w:rsidR="00E50074" w:rsidRDefault="00E50074" w:rsidP="00E50074">
      <w:pPr>
        <w:tabs>
          <w:tab w:val="left" w:pos="1897"/>
        </w:tabs>
        <w:rPr>
          <w:szCs w:val="28"/>
        </w:rPr>
      </w:pPr>
    </w:p>
    <w:p w:rsidR="00E50074" w:rsidRDefault="00E50074" w:rsidP="00E50074">
      <w:pPr>
        <w:tabs>
          <w:tab w:val="left" w:pos="1897"/>
        </w:tabs>
        <w:rPr>
          <w:szCs w:val="28"/>
        </w:rPr>
      </w:pPr>
    </w:p>
    <w:p w:rsidR="00E50074" w:rsidRPr="00E52032" w:rsidRDefault="00E50074" w:rsidP="00E50074">
      <w:pPr>
        <w:tabs>
          <w:tab w:val="left" w:pos="1897"/>
        </w:tabs>
        <w:rPr>
          <w:szCs w:val="28"/>
        </w:rPr>
      </w:pPr>
      <w:r>
        <w:rPr>
          <w:szCs w:val="28"/>
        </w:rPr>
        <w:t>И.о. руководителя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Семенников</w:t>
      </w:r>
    </w:p>
    <w:p w:rsidR="00E52032" w:rsidRPr="00E52032" w:rsidRDefault="00E52032" w:rsidP="00E52032">
      <w:pPr>
        <w:tabs>
          <w:tab w:val="left" w:pos="1897"/>
        </w:tabs>
        <w:rPr>
          <w:szCs w:val="28"/>
        </w:rPr>
      </w:pPr>
    </w:p>
    <w:sectPr w:rsidR="00E52032" w:rsidRPr="00E52032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A4" w:rsidRDefault="00E138A4">
      <w:r>
        <w:separator/>
      </w:r>
    </w:p>
  </w:endnote>
  <w:endnote w:type="continuationSeparator" w:id="0">
    <w:p w:rsidR="00E138A4" w:rsidRDefault="00E1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A4" w:rsidRDefault="00E138A4">
      <w:r>
        <w:separator/>
      </w:r>
    </w:p>
  </w:footnote>
  <w:footnote w:type="continuationSeparator" w:id="0">
    <w:p w:rsidR="00E138A4" w:rsidRDefault="00E1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104C5">
      <w:rPr>
        <w:rStyle w:val="a9"/>
        <w:noProof/>
      </w:rPr>
      <w:t>2</w: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FC" w:rsidRDefault="006104C5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17780" t="8890" r="13335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6A5136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61114" w:rsidRPr="00561114" w:rsidRDefault="005611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 w:rsidR="003E3FD2"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561114" w:rsidRPr="00561114" w:rsidRDefault="005611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0F7B5C" w:rsidRPr="000F7B5C" w:rsidRDefault="000F7B5C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160550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85764D" w:rsidRDefault="0085764D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673D81" w:rsidRPr="002B6128" w:rsidRDefault="00673D8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673D81" w:rsidRDefault="00673D8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E52B15" w:rsidRPr="00E52B15" w:rsidRDefault="006A5136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61114" w:rsidRPr="00561114" w:rsidRDefault="005611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 w:rsidR="003E3FD2"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561114" w:rsidRPr="00561114" w:rsidRDefault="005611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0F7B5C" w:rsidRPr="000F7B5C" w:rsidRDefault="000F7B5C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160550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85764D" w:rsidRDefault="0085764D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673D81" w:rsidRPr="002B6128" w:rsidRDefault="00673D8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673D81" w:rsidRDefault="00673D8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HwJr/TymoUujSfLzqMMwoWbdLC0=" w:salt="lYxmFFwWwjMLNfzHhxveY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53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2313"/>
    <w:rsid w:val="002234AA"/>
    <w:rsid w:val="00223530"/>
    <w:rsid w:val="00225652"/>
    <w:rsid w:val="00225B9D"/>
    <w:rsid w:val="00230285"/>
    <w:rsid w:val="002309EB"/>
    <w:rsid w:val="0023116A"/>
    <w:rsid w:val="00231E97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04A0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2592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3C8A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410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0708C"/>
    <w:rsid w:val="006104C5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9BB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136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5858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3D9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068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2754"/>
    <w:rsid w:val="00B839F7"/>
    <w:rsid w:val="00B83D4E"/>
    <w:rsid w:val="00B84442"/>
    <w:rsid w:val="00B85353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38A4"/>
    <w:rsid w:val="00E14718"/>
    <w:rsid w:val="00E14C5A"/>
    <w:rsid w:val="00E15154"/>
    <w:rsid w:val="00E16B31"/>
    <w:rsid w:val="00E17B46"/>
    <w:rsid w:val="00E2038C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074"/>
    <w:rsid w:val="00E50AA0"/>
    <w:rsid w:val="00E52032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C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E52032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E52032"/>
    <w:rPr>
      <w:rFonts w:cs="Times New Roman"/>
      <w:sz w:val="28"/>
      <w:szCs w:val="28"/>
    </w:rPr>
  </w:style>
  <w:style w:type="paragraph" w:customStyle="1" w:styleId="ConsPlusNormal">
    <w:name w:val="ConsPlusNormal"/>
    <w:rsid w:val="00E5203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"/>
    <w:link w:val="af"/>
    <w:uiPriority w:val="99"/>
    <w:qFormat/>
    <w:rsid w:val="00E52032"/>
    <w:pPr>
      <w:jc w:val="center"/>
    </w:pPr>
    <w:rPr>
      <w:b/>
      <w:bCs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E52032"/>
    <w:rPr>
      <w:rFonts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E52032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E52032"/>
    <w:rPr>
      <w:rFonts w:cs="Times New Roman"/>
      <w:sz w:val="28"/>
      <w:szCs w:val="28"/>
    </w:rPr>
  </w:style>
  <w:style w:type="paragraph" w:customStyle="1" w:styleId="ConsPlusNormal">
    <w:name w:val="ConsPlusNormal"/>
    <w:rsid w:val="00E5203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"/>
    <w:link w:val="af"/>
    <w:uiPriority w:val="99"/>
    <w:qFormat/>
    <w:rsid w:val="00E52032"/>
    <w:pPr>
      <w:jc w:val="center"/>
    </w:pPr>
    <w:rPr>
      <w:b/>
      <w:bCs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E52032"/>
    <w:rPr>
      <w:rFonts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harepoint.belgorodenergo.ru:5000/law?d&amp;nd=901856089&amp;prevDoc=90192637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User</cp:lastModifiedBy>
  <cp:revision>2</cp:revision>
  <cp:lastPrinted>2006-05-23T07:04:00Z</cp:lastPrinted>
  <dcterms:created xsi:type="dcterms:W3CDTF">2015-01-15T12:40:00Z</dcterms:created>
  <dcterms:modified xsi:type="dcterms:W3CDTF">2015-01-15T12:40:00Z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